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462965C1" w14:textId="73284BE0" w:rsidR="00AA09E2" w:rsidRDefault="00AA09E2" w:rsidP="00AA09E2">
      <w:pPr>
        <w:pStyle w:val="Nagwek1"/>
      </w:pPr>
      <w:bookmarkStart w:id="0" w:name="_Hlk187277418"/>
      <w:r>
        <w:lastRenderedPageBreak/>
        <w:t>Wstęp</w:t>
      </w:r>
    </w:p>
    <w:p w14:paraId="3444237F" w14:textId="432905DF" w:rsidR="008E198D" w:rsidRDefault="008E198D" w:rsidP="008E198D">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 gdzie decyzje podejmowane przez gracza wpływają na dalszy przebieg rozgrywki. Tego rodzaju struktura fabularna zwiększa immersję, sprawiając, że gracz czuje się integralną częścią świata gry.</w:t>
      </w:r>
    </w:p>
    <w:p w14:paraId="25D9BC9D" w14:textId="180CEE92" w:rsidR="008E198D" w:rsidRDefault="008E198D" w:rsidP="008E198D">
      <w:r>
        <w:t>Jednym z kluczowych wyzwań przy tworzeniu dynamicznych kampanii jest efektywne zarządzanie interakcjami gracza oraz implementacja narzędzi wspomagających budowę nieliniowej narracji. Wymaga to zastosowania odpowiednich funkcji, takich jak dynamiczne pisanie tekstów, elastyczne systemy wyborów oraz synchronizacja narracji z innymi elementami gry, takimi jak dźwięki czy animacje. Złożoność takich systemów sprawia, że projektowanie i implementacja dynamicznych kampanii stają się czasochłonne i wymagają użycia zaawansowanych narzędzi deweloperskich.</w:t>
      </w:r>
    </w:p>
    <w:p w14:paraId="603ACBD4" w14:textId="0088B470" w:rsidR="008E198D" w:rsidRDefault="008E198D" w:rsidP="008E198D">
      <w:r>
        <w:t xml:space="preserve">W odpowiedzi na te wyzwania, w ramach niniejszej pracy inżynierskiej opracowano </w:t>
      </w:r>
      <w:r>
        <w:t>funkcje</w:t>
      </w:r>
      <w:r>
        <w:t xml:space="preserve"> wspomagające tworzenie dynamicznych kampanii w grach komputerowych. </w:t>
      </w:r>
      <w:r>
        <w:t>Funkcje</w:t>
      </w:r>
      <w:r>
        <w:t xml:space="preserve"> t</w:t>
      </w:r>
      <w:r>
        <w:t>e</w:t>
      </w:r>
      <w:r>
        <w:t xml:space="preserve"> został</w:t>
      </w:r>
      <w:r>
        <w:t>y</w:t>
      </w:r>
      <w:r>
        <w:t xml:space="preserve"> zaprojektowane z myślą o ułatwieniu pracy twórcom gier poprzez uproszczenie procesu implementacji narracji oraz zwiększenie elastyczności w dostosowywaniu mechanik gry do potrzeb konkretnego projektu.</w:t>
      </w:r>
      <w:r>
        <w:t xml:space="preserve"> </w:t>
      </w:r>
      <w:r w:rsidRPr="008E198D">
        <w:t>Praca ta</w:t>
      </w:r>
      <w:r w:rsidRPr="008E198D">
        <w:t xml:space="preserve"> </w:t>
      </w:r>
      <w:r>
        <w:t>s</w:t>
      </w:r>
      <w:r w:rsidRPr="008E198D">
        <w:t>kupia się na opracowaniu rozwiązań, które nie tylko poprawiają efektywność pracy, ale również podnoszą jakość narracji, oferując graczom bogatsze i bardziej angażujące doświadczenia.</w:t>
      </w:r>
    </w:p>
    <w:p w14:paraId="3C178771" w14:textId="45C1526B" w:rsidR="004622F5" w:rsidRDefault="001A0487" w:rsidP="008E198D">
      <w:r w:rsidRPr="001A0487">
        <w:t xml:space="preserve">Praca opiera się głównie na funkcjach do dynamicznej narracji, które pozwalają na elastyczne wyświetlanie tekstu narracyjnego w grze. Głównym problemem w takich rozwiązaniach jest zapewnienie tej elastyczności. Tradycyjne systemy wyświetlania tekstu w grach, czy to w formie narracji, dialogów, czy opcji wyboru, często są tworzone w sposób statyczny, co generuje dodatkowe obciążenie </w:t>
      </w:r>
      <w:r>
        <w:t>projektu od dodatkową zawartość</w:t>
      </w:r>
      <w:r w:rsidRPr="001A0487">
        <w:t>. Proponowane w tej pracy funkcje rozwiązują ten problem dzięki przemyślanej strukturze, elastycznym zmiennym oraz prostym w użyciu narzędziom, które pozwalają projektantom i programistom skupić się na bardziej złożonych aspektach projektu</w:t>
      </w:r>
      <w:r w:rsidR="004622F5">
        <w:t xml:space="preserve">. </w:t>
      </w:r>
    </w:p>
    <w:p w14:paraId="6C881CA3" w14:textId="511E6586" w:rsidR="001A0487" w:rsidRDefault="001A0487" w:rsidP="008E198D">
      <w:r w:rsidRPr="001A0487">
        <w:t xml:space="preserve">Praca składa się z pięciu rozdziałów, które przedstawiają kolejne etapy realizacji projektu. Rozdziały pierwszy i drugi prezentują analizę możliwych silników gier oraz istniejących rozwiązań wspierających dynamiczne kampanie. Rozdziały trzeci i czwarty koncentrują się na projektowaniu i implementacji funkcji, przy czym czwarty rozdział szczegółowo opisuje główne funkcje, od ich podstawowych składowych aż po pełne makra. Ostatni, piąty rozdział przedstawia proces testowania oraz analizę wyników testów. Układ </w:t>
      </w:r>
      <w:r>
        <w:t xml:space="preserve">pisemnej </w:t>
      </w:r>
      <w:r w:rsidRPr="001A0487">
        <w:t>pracy został zoptymalizowany dzięki konsultacjom z narzędziem wspierającym redakcję treści, co pomogło w zachowaniu spójności strukturalnej. Proces pisania i merytoryczna zawartość pracy zostały jednak ostatecznie ukształtowane przez autora, który odpowiada za opracowanie koncepcji i jej realizację.</w:t>
      </w:r>
    </w:p>
    <w:bookmarkEnd w:id="0"/>
    <w:p w14:paraId="0E6AEC75" w14:textId="5F366E11"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Twine, </w:t>
      </w:r>
      <w:r w:rsidR="007603B9" w:rsidRPr="007603B9">
        <w:t>to narzędzie specjalizujące się w interaktywnych opowieściach. Jest intuicyjne i proste w obsłudze, co czyni je idealnym dla projektów narracyjnych, w których tekst stanowi główny element rozgrywki. Twine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Unreal Engine, </w:t>
      </w:r>
      <w:r w:rsidR="007603B9" w:rsidRPr="007603B9">
        <w:t>to jeden z najpotężniejszych silników gier, który dzięki systemowi Blueprintów pozwala na tworzenie zaawansowanych mechanik bez potrzeby pisania kodu w językach programowania. Unreal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r>
        <w:lastRenderedPageBreak/>
        <w:t>Twine,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Z kolei w Unreal Engine brakuje wbudowanego systemu zarządzania sekwencjami tekstów oraz mechanizmów wyborów gracza. Tworzenie dynamicznych tekstów wymaga wielu kroków, takich jak ręczne budowanie widgetów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r>
        <w:t>Unreal Engine 5 jest zaawansowanym narzędziem do tworzenia gier, oferującym nowoczesne technologie, takie jak Lumen i Nanite,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Jednym z głównych wyzwań jest brak wbudowanego, dedykowanego systemu do zarządzania dynamicznymi kampaniami. Twórcy muszą samodzielnie implementować mechanizmy narracyjne, co wymaga tworzenia kompleksowych struktur w Blueprintach lub pisania kodu w języku C++. Choć system Blueprintów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W Unreal Engine 5 proces tworzenia dynamicznych tekstów i wyborów gracza wymaga wielu kroków. Twórcy muszą ręcznie tworzyć widgety,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Mimo zaawansowanych technologii, takich jak Nanite i Lumen, Unreal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r>
        <w:t>Unreal Engine 5 – Został wybrany jako główny silnik gry, a Blueprinty pełniły kluczową rolę w implementacji logiki gry. Blueprinty w Unreal Engine 5 to wizualny system skryptowy, który umożliwia tworzenie zaawansowanej logiki bez potrzeby pisania tradycyjnego kodu. Cała logika gry, w tym interakcje, generowanie dynamicznych tekstów oraz jednolitość interfejsów, została zaimplementowana właśnie za pomocą Blueprintów.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Kluczowe funkcje Unreal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r>
        <w:t>Blender</w:t>
      </w:r>
      <w:r w:rsidR="00304D38">
        <w:t xml:space="preserve"> - </w:t>
      </w:r>
      <w:r w:rsidR="000953AC">
        <w:t>Został wybrany do tworzenia zasobów 3D, takich jak modele postaci, obiektów i tekstury, które następnie zostały zaimportowane do Unreal Engine 5 w celu dalszej obróbki i implementacji. Blender jest darmowym, open-source'owym narzędziem do modelowania 3D, które oferuje rozbudowane funkcje umożliwiające tworzenie wysokiej jakości zasobów wizualnych, w tym renderowanie, symulację fizyczną oraz teksturowanie.</w:t>
      </w:r>
    </w:p>
    <w:p w14:paraId="25BAEAB4" w14:textId="67596162" w:rsidR="000953AC" w:rsidRDefault="000953AC" w:rsidP="000953AC">
      <w:pPr>
        <w:pStyle w:val="Akapitzlist"/>
      </w:pPr>
      <w:r>
        <w:t>W projekcie wykorzystano głównie następujące funkcje Blendera:</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Unreal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Export do Unreal Engine 5</w:t>
      </w:r>
      <w:r>
        <w:t xml:space="preserve"> – Blender zapewnia łatwą integrację z Unreal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Oba programy były bardzo pomocne w trakcie pracy, jednak eksport pomiędzy Blenderem a Unreal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Materiały i shadery</w:t>
      </w:r>
      <w:r w:rsidRPr="00D47306">
        <w:t xml:space="preserve"> – Różnice w systemach materiałów między Blenderem a Unreal Engine powodują konieczność rekonstrukcji materiałów w Unreal Engine. Tekstury, takie jak mapy normalnych czy albedo, są poprawnie przenoszone, jednak niestandardowe shadery wymagają ponownego stworzenia w Unreal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Unreal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Unreal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istniejącymi systemami Unreal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Blueprintów, co pozwala na łatwe wdrażanie i rozbudowę narzędzia w środowisku Unreal Engine.</w:t>
      </w:r>
    </w:p>
    <w:p w14:paraId="685BBBFC" w14:textId="47E56332" w:rsidR="008C3B53" w:rsidRPr="008C3B53" w:rsidRDefault="008C3B53" w:rsidP="008C3B53">
      <w:r>
        <w:t>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Unreal Engine 5.3, co zapewnia pełne wykorzystanie dostępnych funkcji, takich jak mechanizmy Blueprintów i wbudowane timery.</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Architektura narzędzia została zaprojektowana w sposób modułowy, co ułatwia jego integrację z różnymi aspektami rozgrywki. Centralnym elementem narzędzia jest widget, który zarządza wszystkimi funkcjami związanymi z dynamicznymi tekstami. Widget ten pełni kluczową rolę w wyświetlaniu tekstów oraz w synchronizacji z innymi elementami gry, takimi jak timery czy akcje wywoływane przez gracza.</w:t>
      </w:r>
    </w:p>
    <w:p w14:paraId="5ADECE9D" w14:textId="4F05969A" w:rsidR="008C3B53" w:rsidRDefault="008C3B53" w:rsidP="008C3B53">
      <w:r>
        <w:t>Każdy menedżer, zaprojektowany jako komponent Actor,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Funkcje wyboru są integralnym elementem narzędzia. Pozwalają one na tworzenie mechanizmów umożliwiających graczowi wybór z wielu opcji w grze. Dzięki specjalnie przygotowanym funkcjom w Blueprintach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Każdy z elementów systemu pełni określoną rolę i integruje się z innymi funkcjami Unreal Engine 5, co umożliwia tworzenie złożonych interakcji przy minimalnym wysiłku programistycznym. W ramach projektu szczególną uwagę poświęcono widgetom odpowiedzialnym za obsługę interfejsu użytkownika, menedżerowi tekstów zarządzającemu logiką narracji oraz funkcji wyborów gracza, które zapewniają interaktywność.</w:t>
      </w:r>
    </w:p>
    <w:p w14:paraId="18F6CF8B" w14:textId="36050617" w:rsidR="0030527A" w:rsidRDefault="00DD4C1B" w:rsidP="0030527A">
      <w:r w:rsidRPr="00DD4C1B">
        <w:t xml:space="preserve">Widget, stanowiący kluczowy element wizualny narzędzia, został zaprojektowany w systemie Blueprintów Unreal Engine. Obsługuje on wyświetlanie tekstów w dynamiczny sposób, umożliwiając zastosowanie efektów wizualnych, takich jak pisanie tekstu na ekranie. </w:t>
      </w:r>
      <w:r w:rsidR="0030527A">
        <w:t>Menedżer tekstów, zaimplementowany jako Actor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Blueprintów.</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Główny Widget</w:t>
      </w:r>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przedstawiono strukturę zmiennych w Base_widget_dialog.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Wartości w Base_widget_dialog.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Dzięki zastosowaniu takich rozwiązań, dołączone funkcje w menadżerze tekstu mają stałą implementację, jakie pole tekstowe i obrazek jest przez nich edytowane, a dzięki temu że dam widget jest bazą pod inne widgety, które będą od niego tworzone.</w:t>
      </w:r>
      <w:r w:rsidR="00761F8E">
        <w:t xml:space="preserve"> Dodatkowo taki przemyślany schemat pozwala powielać i tworzyć różne wersje widgetów dialogu. Przykładowy poprawny układ zaimplementowania takiego widgetu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.2 przedstawia szczegółową logikę przypisania zmiennych „Tekst” i „Obrazek Gracza” w widgetach dialogowych. Dzięki zastosowaniu selektorów zmiennych, programista może łatwo przypisać elementy wizualne, takie jak „Text Block” i „Image”, bez konieczności ręcznego modyfikowania widgetu.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i podstawowym układ takiego widgetu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Ryc. 4.1.3. Podstawowy układ widgetu odpowiedzialnego za pisanie tekstu. Źródło: Opracowanie własne</w:t>
      </w:r>
    </w:p>
    <w:p w14:paraId="019F19BD" w14:textId="72B15E15" w:rsidR="00F21C14" w:rsidRDefault="00C67B00" w:rsidP="00711DC1">
      <w:r w:rsidRPr="00C67B00">
        <w:lastRenderedPageBreak/>
        <w:t>Ryc. 4.1.3 przedstawia podstawowy przykład umiejscowienia elementów „Text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(Base_Actor_Component),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Narzędzie to zostało zaimplementowane jako komponent Actor w Unreal Engine, co umożliwia jego wielokrotne wykorzystanie i elastyczne dostosowanie do różnych scenariuszy narracyjnych. Działanie Menedżera Tekstu opiera się na tworzeniu ścieżek wykonywanych czynności, które obejmują zmianę tekstu, dynamiczne tworzenie widgetów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„Macro_pisania…”.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r w:rsidRPr="007D69F1">
        <w:t>macro_pisania_od_widgetu</w:t>
      </w:r>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widgetu. Pozwala na dynamiczne wprowadzanie zmian w treści tekstu bez konieczności tworzenia nowego widgetu.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r w:rsidRPr="000517E0">
        <w:t>wielokrotnie.</w:t>
      </w:r>
      <w:r w:rsidR="007D69F1" w:rsidRPr="007D69F1">
        <w:t>macro_pisania_ze_stworzeniem_widgetu</w:t>
      </w:r>
    </w:p>
    <w:p w14:paraId="79937699" w14:textId="40EC689B" w:rsidR="000517E0" w:rsidRDefault="000517E0" w:rsidP="000517E0">
      <w:pPr>
        <w:pStyle w:val="Akapitzlist"/>
      </w:pPr>
      <w:r w:rsidRPr="000517E0">
        <w:t>To ma</w:t>
      </w:r>
      <w:r w:rsidR="00747810">
        <w:t>c</w:t>
      </w:r>
      <w:r w:rsidRPr="000517E0">
        <w:t>ro tworzy nowy widget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ro to tworzy nowy widget, wyświetla tekst, a następnie usuwa widget po zakończeniu wyświetlania. Funkcja ta jest używana w scenariuszach, gdzie tekst jest jednorazowy i nie wymaga dalszego utrzymywania widgetu w pamięci.</w:t>
      </w:r>
    </w:p>
    <w:p w14:paraId="70756ECD" w14:textId="7F9E8813" w:rsidR="007D69F1" w:rsidRDefault="007D69F1" w:rsidP="007D69F1">
      <w:pPr>
        <w:pStyle w:val="Akapitzlist"/>
        <w:numPr>
          <w:ilvl w:val="0"/>
          <w:numId w:val="10"/>
        </w:numPr>
      </w:pPr>
      <w:r w:rsidRPr="007D69F1">
        <w:t>macro_pisania_od_widgetu_ze_skasowaniem_po_napisaniu</w:t>
      </w:r>
    </w:p>
    <w:p w14:paraId="6C330C58" w14:textId="01560852" w:rsidR="000517E0" w:rsidRDefault="000517E0" w:rsidP="000517E0">
      <w:pPr>
        <w:pStyle w:val="Akapitzlist"/>
      </w:pPr>
      <w:r w:rsidRPr="000517E0">
        <w:t>W tym przypadku tekst jest wyświetlany w istniejącym już widgetcie, ale widget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macro_pisania_od_widgetu, macro_pisania_ze_stworzeniem_widgetu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widgetach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Podstawą działania funkcji są przyciski. Takie przyciski tworzymy na podstawie bazowego widgetu „Base_widget_wybór”.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r>
        <w:t>macro_wyboru_input_button_to_macro</w:t>
      </w:r>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r>
        <w:t>macro_wyboru_create_with_out_class</w:t>
      </w:r>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r>
        <w:t>macro_wyboru_input_button_to_macro_with_cooldown</w:t>
      </w:r>
    </w:p>
    <w:p w14:paraId="612BC1E8" w14:textId="35DAD092" w:rsidR="00790358" w:rsidRDefault="00790358" w:rsidP="00790358">
      <w:pPr>
        <w:pStyle w:val="Akapitzlist"/>
      </w:pPr>
      <w:r w:rsidRPr="00790358">
        <w:t>Działa podobnie jak macro_wyboru_input_button_to_macro, jednak wprowadza dodatkową funkcjonalność – cooldown.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r>
        <w:t>macro_wyboru_create_with_out_class_with_cooldown</w:t>
      </w:r>
    </w:p>
    <w:p w14:paraId="21B457B3" w14:textId="3B0EE75B" w:rsidR="00790358" w:rsidRDefault="00790358" w:rsidP="00790358">
      <w:pPr>
        <w:pStyle w:val="Akapitzlist"/>
      </w:pPr>
      <w:r w:rsidRPr="00790358">
        <w:t>Jest to połączenie funkcjonalności dynamicznego tworzenia przycisków i mechanizmu cooldown. Przyciski są generowane w czasie rzeczywistym i mogą być czasowo blokowane po użyciu.</w:t>
      </w:r>
    </w:p>
    <w:p w14:paraId="2436BD83" w14:textId="481F5632" w:rsidR="0059419B" w:rsidRDefault="00833E81" w:rsidP="0059419B">
      <w:r w:rsidRPr="00833E81">
        <w:t>Bardziej szczegółowy opis działania poszczególnych makr, takich jak macro_wyboru_input_button_to_macro, macro_wyboru_create_with_out_class, czy z cooldownami,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Ryc. 4.1.3 przedstawia szczegółowe ustawienia widgetu wyboru (Base_widget_wyboru), który pełni kluczową rolę w funkcji wyboru. Wartości i właściwości tego widgetu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1" w:name="_Hlk186907686"/>
      <w:r w:rsidRPr="00377122">
        <w:t>Źródło: Opracowanie własne</w:t>
      </w:r>
      <w:bookmarkEnd w:id="1"/>
    </w:p>
    <w:p w14:paraId="34531448" w14:textId="77777777" w:rsidR="0059419B" w:rsidRDefault="0059419B" w:rsidP="0059419B"/>
    <w:p w14:paraId="125D4CC4" w14:textId="65059251" w:rsidR="0059419B" w:rsidRDefault="0059419B" w:rsidP="0059419B">
      <w:r>
        <w:t>Widget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r>
        <w:t>Tekst_do_przycisku_wyboru: Pole tekstowe typu String, które definiuje treść wyświetlaną na danym przycisku wyboru.</w:t>
      </w:r>
    </w:p>
    <w:p w14:paraId="075072D2" w14:textId="77777777" w:rsidR="0059419B" w:rsidRDefault="0059419B" w:rsidP="00833E81">
      <w:pPr>
        <w:pStyle w:val="Akapitzlist"/>
        <w:numPr>
          <w:ilvl w:val="0"/>
          <w:numId w:val="12"/>
        </w:numPr>
      </w:pPr>
      <w:r>
        <w:t>Wyznaczona_opcja_przycisku: Pole typu Enum (w tym przypadku Switche), które określa, jaka akcja lub wyjście jest związane z danym wyborem.</w:t>
      </w:r>
    </w:p>
    <w:p w14:paraId="7F85E107" w14:textId="345184E8" w:rsidR="0059419B" w:rsidRDefault="0059419B" w:rsidP="0059419B">
      <w:r>
        <w:lastRenderedPageBreak/>
        <w:t>Implementacja typu Enum (Switche)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Dodatkowo, widget zawiera funkcję opartą na evencie Construct. Funkcja ta automatycznie sprawdza, czy dla danego przycisku wyboru został zdefiniowany tekst. Jeśli tekst istnieje, jest on przypisywany do właściwego pola przycisku, co przyspiesza proces konfiguracji widgetu.</w:t>
      </w:r>
    </w:p>
    <w:p w14:paraId="39FEEB88" w14:textId="3EA8FAEF" w:rsidR="0059419B" w:rsidRDefault="0059419B" w:rsidP="0059419B">
      <w:r>
        <w:t xml:space="preserve">W Base_widget_wyboru znajduje się również niestandardowe zdarzenie (Custom Event) o nazwie </w:t>
      </w:r>
      <w:r w:rsidR="00833E81">
        <w:t>„</w:t>
      </w:r>
      <w:r>
        <w:t>Zapisz Zmianę Nazwy</w:t>
      </w:r>
      <w:r w:rsidR="00833E81">
        <w:t>”</w:t>
      </w:r>
      <w:r>
        <w:t>. Zdarzenie to zostało zaprojektowane w celu ułatwienia kontrolowania zmian tekstu w przyciskach wyboru. Po podłączeniu go do zdarzenia Pre Construct w widgetach,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Projekt narzędzia wspomagającego tworzenie dynamicznych kampanii w grach komputerowych opiera się na szeregu funkcji i makr, które zostały zaprojektowane w celu zapewnienia elastyczności, wydajności oraz łatwości integracji z istniejącymi systemami Unreal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widgety i logikę wyboru, jak i zaawansowane makra, takie jak </w:t>
      </w:r>
      <w:r w:rsidR="004C01B9">
        <w:t>F</w:t>
      </w:r>
      <w:r>
        <w:t>unkcja_czekania,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2" w:name="_Hlk186928365"/>
      <w:r w:rsidRPr="001D7CD3">
        <w:rPr>
          <w:b/>
          <w:bCs/>
        </w:rPr>
        <w:t>Universalna_funkcja</w:t>
      </w:r>
    </w:p>
    <w:bookmarkEnd w:id="2"/>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że każda instancja makra przechowuje swoją pamięć niezależnie, co rozwiązało problem związany z nadpisywaniem danych. Funkcja jest używana głównie do zapisywania wartości typu bool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496F625C">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3" w:name="_Hlk186928390"/>
      <w:r w:rsidRPr="001D7CD3">
        <w:rPr>
          <w:b/>
          <w:bCs/>
        </w:rPr>
        <w:t>Wybór</w:t>
      </w:r>
    </w:p>
    <w:bookmarkEnd w:id="3"/>
    <w:p w14:paraId="6BA59A10" w14:textId="7F326BCF" w:rsidR="00134BBE" w:rsidRDefault="00134BBE" w:rsidP="00134BBE">
      <w:r>
        <w:t>Wybór to funkcja wspierająca działanie makr wyboru. Umożliwia szybkie tworzenie przycisków z klasy Base_widget_wybór i ich natychmiastowe dodawanie do interfejsu. Funkcja przyjmuje dane klasy przycisku oraz tworzy widget,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isanie służy do edycji widgetów Base_widget_dialog.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sekwencerach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4"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4"/>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5" w:name="_Hlk186911668"/>
      <w:r>
        <w:t>Ryc.4.2.6. Przedstawienie kodu funkcji</w:t>
      </w:r>
      <w:r w:rsidR="00FC6FF7">
        <w:t xml:space="preserve"> </w:t>
      </w:r>
      <w:r w:rsidR="00FC6FF7" w:rsidRPr="00FC6FF7">
        <w:t>Pisanie</w:t>
      </w:r>
      <w:r>
        <w:t>.</w:t>
      </w:r>
      <w:r w:rsidRPr="001714FD">
        <w:t xml:space="preserve"> Źródło: Opracowanie własne</w:t>
      </w:r>
    </w:p>
    <w:bookmarkEnd w:id="5"/>
    <w:p w14:paraId="7831DA90" w14:textId="77777777" w:rsidR="003401E6" w:rsidRDefault="003401E6" w:rsidP="00134BBE"/>
    <w:p w14:paraId="5B632EFD" w14:textId="05A3E013" w:rsidR="00134BBE" w:rsidRPr="001D7CD3" w:rsidRDefault="000569BC" w:rsidP="00134BBE">
      <w:pPr>
        <w:rPr>
          <w:b/>
          <w:bCs/>
        </w:rPr>
      </w:pPr>
      <w:r>
        <w:rPr>
          <w:b/>
          <w:bCs/>
        </w:rPr>
        <w:t>C</w:t>
      </w:r>
      <w:r w:rsidR="00134BBE" w:rsidRPr="001D7CD3">
        <w:rPr>
          <w:b/>
          <w:bCs/>
        </w:rPr>
        <w:t>reate_widget</w:t>
      </w:r>
    </w:p>
    <w:p w14:paraId="070E7854" w14:textId="77777777" w:rsidR="00134BBE" w:rsidRDefault="00134BBE" w:rsidP="00134BBE">
      <w:r>
        <w:t>Prosta funkcja umożliwiająca szybkie tworzenie widgetów Base_widget_dialog. Funkcja może być używana w scenariuszach, takich jak inicjalizacja dialogów lub przygotowanie widgetów na potrzeby cut-scen.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r w:rsidR="00FC6FF7" w:rsidRPr="00FC6FF7">
        <w:rPr>
          <w:rStyle w:val="PrzypisyZnak"/>
        </w:rPr>
        <w:t>Create_widget</w:t>
      </w:r>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r w:rsidR="00FC6FF7" w:rsidRPr="00FC6FF7">
        <w:t>Create_widget</w:t>
      </w:r>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r>
        <w:rPr>
          <w:b/>
          <w:bCs/>
        </w:rPr>
        <w:t>Z</w:t>
      </w:r>
      <w:r w:rsidR="00134BBE" w:rsidRPr="001D7CD3">
        <w:rPr>
          <w:b/>
          <w:bCs/>
        </w:rPr>
        <w:t>rzucenie_widgetu</w:t>
      </w:r>
    </w:p>
    <w:p w14:paraId="225D7A66" w14:textId="77777777" w:rsidR="00617A74" w:rsidRDefault="00134BBE" w:rsidP="00134BBE">
      <w:r>
        <w:t>Funkcja ta umożliwia bezpieczne usuwanie widgetów. Zawiera dodatkowe mechanizmy, takie jak ukrywanie wskaźnika myszy i resetowanie sterowania. Działa na przekazanym widgetcie, który ma zostać usunięty, i opcjonalnie przyjmuje kontroler, który ma być używany po usunięciu widgetu.</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r w:rsidR="00FC6FF7" w:rsidRPr="00FC6FF7">
        <w:rPr>
          <w:rStyle w:val="PrzypisyZnak"/>
        </w:rPr>
        <w:t>Zrzucenie_widgetu</w:t>
      </w:r>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6" w:name="_Hlk186913769"/>
      <w:r>
        <w:t>Ryc.4.2.10. Przedstawienie kodu funkcji</w:t>
      </w:r>
      <w:r w:rsidR="00FC6FF7">
        <w:t xml:space="preserve"> </w:t>
      </w:r>
      <w:r w:rsidR="00FC6FF7" w:rsidRPr="00FC6FF7">
        <w:t>Zrzucenie_widgetu</w:t>
      </w:r>
      <w:r>
        <w:t>.</w:t>
      </w:r>
      <w:r w:rsidRPr="001714FD">
        <w:t xml:space="preserve"> Źródło: Opracowanie własne</w:t>
      </w:r>
      <w:bookmarkEnd w:id="6"/>
    </w:p>
    <w:p w14:paraId="1C3E2C20" w14:textId="77777777" w:rsidR="00617A74" w:rsidRDefault="00617A74" w:rsidP="00134BBE"/>
    <w:p w14:paraId="28179468" w14:textId="4DC73CA4" w:rsidR="00134BBE" w:rsidRPr="001D7CD3" w:rsidRDefault="00134BBE" w:rsidP="00134BBE">
      <w:pPr>
        <w:rPr>
          <w:b/>
          <w:bCs/>
        </w:rPr>
      </w:pPr>
      <w:r w:rsidRPr="001D7CD3">
        <w:rPr>
          <w:b/>
          <w:bCs/>
        </w:rPr>
        <w:t>Funkcja_do_oczekiwania</w:t>
      </w:r>
    </w:p>
    <w:p w14:paraId="0D360030" w14:textId="40E06661" w:rsidR="00686A53" w:rsidRDefault="00134BBE" w:rsidP="00134BBE">
      <w:r>
        <w:t>Ma</w:t>
      </w:r>
      <w:r w:rsidR="00747810">
        <w:t>c</w:t>
      </w:r>
      <w:r>
        <w:t>ro to obsługuje dwa wejścia: podstawowe</w:t>
      </w:r>
      <w:r w:rsidR="000A1947">
        <w:t xml:space="preserve"> „</w:t>
      </w:r>
      <w:r w:rsidR="000A1947" w:rsidRPr="000A1947">
        <w:t>Wejscie_podstawowe</w:t>
      </w:r>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r w:rsidR="00FC6FF7" w:rsidRPr="00FC6FF7">
        <w:rPr>
          <w:rStyle w:val="PrzypisyZnak"/>
        </w:rPr>
        <w:t>Funkcja_do_oczekiwania</w:t>
      </w:r>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251C4A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r w:rsidR="00FC6FF7" w:rsidRPr="00FC6FF7">
        <w:t>Funkcja_do_oczekiwania</w:t>
      </w:r>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r>
        <w:rPr>
          <w:b/>
          <w:bCs/>
        </w:rPr>
        <w:t>F</w:t>
      </w:r>
      <w:r w:rsidR="00134BBE" w:rsidRPr="001D7CD3">
        <w:rPr>
          <w:b/>
          <w:bCs/>
        </w:rPr>
        <w:t>unkcja_czekania (cooldown)</w:t>
      </w:r>
    </w:p>
    <w:p w14:paraId="1B6C7F7F" w14:textId="675C3981" w:rsidR="00134BBE" w:rsidRDefault="00134BBE" w:rsidP="00134BBE">
      <w:r>
        <w:t>To ma</w:t>
      </w:r>
      <w:r w:rsidR="00747810">
        <w:t>c</w:t>
      </w:r>
      <w:r>
        <w:t>ro opiera się na mechanizmie timera,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Funkcja_czekania (cooldown)</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r w:rsidR="00FC6FF7" w:rsidRPr="00FC6FF7">
        <w:t>Funkcja_czekania (cooldown)</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Makra te umożliwiają dynamiczną edycję treści wyświetlanych w widgetach Base_widget_dialog.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r>
        <w:rPr>
          <w:b/>
          <w:bCs/>
        </w:rPr>
        <w:t>M</w:t>
      </w:r>
      <w:r w:rsidR="00D21D30" w:rsidRPr="000569BC">
        <w:rPr>
          <w:b/>
          <w:bCs/>
        </w:rPr>
        <w:t>acro_pisania_od_widgetu</w:t>
      </w:r>
    </w:p>
    <w:p w14:paraId="1A3B30CC" w14:textId="77777777" w:rsidR="00D21D30" w:rsidRDefault="00D21D30" w:rsidP="00D21D30">
      <w:r>
        <w:t>Służy do edycji istniejących widgetów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w:t>
      </w:r>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r w:rsidR="00FC6FF7" w:rsidRPr="00FC6FF7">
        <w:t>Macro_pisania_od_widgetu</w:t>
      </w:r>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r>
        <w:t>Widget in: Istniejący widget,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7" w:name="_Hlk186928543"/>
      <w:r>
        <w:rPr>
          <w:b/>
          <w:bCs/>
        </w:rPr>
        <w:t>M</w:t>
      </w:r>
      <w:r w:rsidR="00D21D30" w:rsidRPr="000569BC">
        <w:rPr>
          <w:b/>
          <w:bCs/>
        </w:rPr>
        <w:t>acro_pisania_ze_stworzeniem_widgetu</w:t>
      </w:r>
    </w:p>
    <w:bookmarkEnd w:id="7"/>
    <w:p w14:paraId="1A347BCC" w14:textId="71B324C9" w:rsidR="00D21D30" w:rsidRDefault="00D21D30" w:rsidP="00D21D30">
      <w:r>
        <w:t>To ma</w:t>
      </w:r>
      <w:r w:rsidR="00747810">
        <w:t>c</w:t>
      </w:r>
      <w:r>
        <w:t>ro tworzy nowy widget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8"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w:t>
      </w:r>
      <w:r w:rsidRPr="00FD6DA1">
        <w:rPr>
          <w:rStyle w:val="PrzypisyZnak"/>
        </w:rPr>
        <w:t>. Źródło: Opracowanie własne</w:t>
      </w:r>
    </w:p>
    <w:bookmarkEnd w:id="8"/>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9" w:name="_Hlk186919432"/>
      <w:r>
        <w:t>Ryc.4.2.16. Przedstawienie kodu funkcji</w:t>
      </w:r>
      <w:r w:rsidR="00FC6FF7">
        <w:t xml:space="preserve"> </w:t>
      </w:r>
      <w:r w:rsidR="00FC6FF7" w:rsidRPr="00FC6FF7">
        <w:t>Macro_pisania_ze_stworzeniem_widgetu</w:t>
      </w:r>
      <w:r>
        <w:t>.</w:t>
      </w:r>
      <w:r w:rsidRPr="001714FD">
        <w:t xml:space="preserve"> Źródło: Opracowanie własne</w:t>
      </w:r>
    </w:p>
    <w:bookmarkEnd w:id="9"/>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Klasa do stworzenia: Określa klasę widgetu.</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r>
        <w:t>Widget tekstu: Zwraca utworzony widget.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Umożliwia stworzenie nowego widgetu,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Wszystkie elementy z ze_stworzeniem_widgetu.</w:t>
      </w:r>
    </w:p>
    <w:p w14:paraId="44F86B72" w14:textId="77777777" w:rsidR="00D21D30" w:rsidRDefault="00D21D30" w:rsidP="00D21D30">
      <w:pPr>
        <w:pStyle w:val="Akapitzlist"/>
        <w:numPr>
          <w:ilvl w:val="0"/>
          <w:numId w:val="26"/>
        </w:numPr>
      </w:pPr>
      <w:r>
        <w:t>Kontroler podstawowy: Kontroluje proces usuwania widgetu.</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r>
        <w:rPr>
          <w:b/>
          <w:bCs/>
        </w:rPr>
        <w:t>M</w:t>
      </w:r>
      <w:r w:rsidR="00D21D30" w:rsidRPr="00412DB6">
        <w:rPr>
          <w:b/>
          <w:bCs/>
        </w:rPr>
        <w:t>acro_pisania_od_widgetu_ze_skasowaniem_po_napisaniu</w:t>
      </w:r>
    </w:p>
    <w:p w14:paraId="03430063" w14:textId="3168040A" w:rsidR="00D21D30" w:rsidRDefault="00D21D30" w:rsidP="00D21D30">
      <w:r>
        <w:t>To ma</w:t>
      </w:r>
      <w:r w:rsidR="00747810">
        <w:t>c</w:t>
      </w:r>
      <w:r>
        <w:t>ro obsługuje istniejące widgety,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Macro_pisania_od_widgetu_ze_skasowaniem_po_napisaniu</w:t>
      </w:r>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r w:rsidR="00FC6FF7" w:rsidRPr="00FC6FF7">
        <w:t>Macro_pisania_od_widgetu_ze_skasowaniem_po_napisaniu</w:t>
      </w:r>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r>
        <w:t>Widget in: Istniejący widget.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Makra te odpowiadają za zarządzanie interakcjami gracza w formie wyborów dialogowych. Umożliwiają tworzenie, modyfikowanie i obsługę przycisków pochodzących z klasy Base_widget_wybór,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r>
        <w:t>Przyciski_do_interakcji_podczas_wyboru</w:t>
      </w:r>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r>
        <w:t>Uruchomienie_konfiguracji_przycisków_po_wyborze</w:t>
      </w:r>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10" w:name="_Hlk186928654"/>
      <w:r>
        <w:rPr>
          <w:b/>
          <w:bCs/>
        </w:rPr>
        <w:t>M</w:t>
      </w:r>
      <w:r w:rsidR="00D21D30" w:rsidRPr="004B43DC">
        <w:rPr>
          <w:b/>
          <w:bCs/>
        </w:rPr>
        <w:t>acro_wyboru_input_button_to_macro</w:t>
      </w:r>
    </w:p>
    <w:bookmarkEnd w:id="10"/>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rsidRPr="007F1242">
        <w:rPr>
          <w:rStyle w:val="PrzypisyZnak"/>
        </w:rPr>
        <w:t>Macro_wyboru_input_button_to_macro</w:t>
      </w:r>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r w:rsidR="007F1242" w:rsidRPr="007F1242">
        <w:t>Macro_wyboru_input_button_to_macro</w:t>
      </w:r>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r>
        <w:t>Wejscie_W_czescniej_zaimplementowanych_przycisków: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r>
        <w:t>wyj_Wybór_exec: Wyjście dla kontynuacji działania.</w:t>
      </w:r>
    </w:p>
    <w:p w14:paraId="7E5BAEBB" w14:textId="77777777" w:rsidR="00D21D30" w:rsidRDefault="00D21D30" w:rsidP="00D21D30">
      <w:pPr>
        <w:pStyle w:val="Akapitzlist"/>
        <w:numPr>
          <w:ilvl w:val="0"/>
          <w:numId w:val="20"/>
        </w:numPr>
      </w:pPr>
      <w:r>
        <w:t>wyj_Wartość_wyboru: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r>
        <w:rPr>
          <w:b/>
          <w:bCs/>
        </w:rPr>
        <w:t>M</w:t>
      </w:r>
      <w:r w:rsidR="00D21D30" w:rsidRPr="004B43DC">
        <w:rPr>
          <w:b/>
          <w:bCs/>
        </w:rPr>
        <w:t>acro_wyboru_create_with_out_class</w:t>
      </w:r>
    </w:p>
    <w:p w14:paraId="470CBF5C" w14:textId="77777777" w:rsidR="00D21D30" w:rsidRDefault="00D21D30" w:rsidP="00D21D30">
      <w:r>
        <w:t>Tworzy nowe przyciski wyboru na podstawie klasy Base_widget_wybór.</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w:t>
      </w:r>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r w:rsidR="007F1242" w:rsidRPr="007F1242">
        <w:t>Macro_wyboru_create_with_out_class</w:t>
      </w:r>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r>
        <w:t>Clasa_base_wyboru: Klasa widgetu do utworzenia.</w:t>
      </w:r>
    </w:p>
    <w:p w14:paraId="6AC6528E" w14:textId="77777777" w:rsidR="00D21D30" w:rsidRDefault="00D21D30" w:rsidP="00D21D30">
      <w:pPr>
        <w:pStyle w:val="Akapitzlist"/>
        <w:numPr>
          <w:ilvl w:val="0"/>
          <w:numId w:val="18"/>
        </w:numPr>
      </w:pPr>
      <w:r>
        <w:t>Pisanie_tekstu: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r>
        <w:t>OutputPin: Identyfikator utworzonego przycisku.</w:t>
      </w:r>
    </w:p>
    <w:p w14:paraId="23D770F6" w14:textId="77777777" w:rsidR="004B43DC" w:rsidRDefault="004B43DC" w:rsidP="00D21D30"/>
    <w:p w14:paraId="6AF138D3" w14:textId="0DD4CDE1" w:rsidR="00D21D30" w:rsidRDefault="003B5B3F" w:rsidP="00D21D30">
      <w:bookmarkStart w:id="11" w:name="_Hlk186928709"/>
      <w:r>
        <w:rPr>
          <w:b/>
          <w:bCs/>
        </w:rPr>
        <w:t>M</w:t>
      </w:r>
      <w:r w:rsidR="00D21D30" w:rsidRPr="004B43DC">
        <w:rPr>
          <w:b/>
          <w:bCs/>
        </w:rPr>
        <w:t>acro_wyboru_input_button_to_macro_with_cooldow</w:t>
      </w:r>
      <w:r w:rsidR="00D21D30">
        <w:t>n</w:t>
      </w:r>
    </w:p>
    <w:bookmarkEnd w:id="11"/>
    <w:p w14:paraId="431DEEC3" w14:textId="77777777" w:rsidR="00D21D30" w:rsidRDefault="00D21D30" w:rsidP="00D21D30">
      <w:r>
        <w:t>Dodaje mechanizm cooldown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r w:rsidR="007F1242" w:rsidRPr="007F1242">
        <w:rPr>
          <w:rStyle w:val="PrzypisyZnak"/>
        </w:rPr>
        <w:t>Macro_wyboru_input_button_to_macro_with_cooldown</w:t>
      </w:r>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r w:rsidR="007F1242" w:rsidRPr="007F1242">
        <w:t>Macro_wyboru_input_button_to_macro_with_cooldown</w:t>
      </w:r>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Wszystkie z input_button_to_macro.</w:t>
      </w:r>
    </w:p>
    <w:p w14:paraId="02742896" w14:textId="77777777" w:rsidR="00D21D30" w:rsidRDefault="00D21D30" w:rsidP="00D21D30">
      <w:pPr>
        <w:pStyle w:val="Akapitzlist"/>
        <w:numPr>
          <w:ilvl w:val="0"/>
          <w:numId w:val="16"/>
        </w:numPr>
      </w:pPr>
      <w:r>
        <w:t>in_czas_oczekiwania: Czas cooldownu.</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Wszystkie standardowe wyjścia z dodatkiem cooldownu.</w:t>
      </w:r>
    </w:p>
    <w:p w14:paraId="070022E5" w14:textId="77777777" w:rsidR="00E82705" w:rsidRDefault="00E82705" w:rsidP="00D21D30"/>
    <w:p w14:paraId="78CC9491" w14:textId="6A91370E" w:rsidR="00D21D30" w:rsidRPr="00E82705" w:rsidRDefault="003B5B3F" w:rsidP="00D21D30">
      <w:pPr>
        <w:rPr>
          <w:b/>
          <w:bCs/>
        </w:rPr>
      </w:pPr>
      <w:bookmarkStart w:id="12" w:name="_Hlk186928759"/>
      <w:r>
        <w:rPr>
          <w:b/>
          <w:bCs/>
        </w:rPr>
        <w:t>M</w:t>
      </w:r>
      <w:r w:rsidR="00D21D30" w:rsidRPr="00E82705">
        <w:rPr>
          <w:b/>
          <w:bCs/>
        </w:rPr>
        <w:t>acro_wyboru_create_with_out_class_with_cooldown</w:t>
      </w:r>
    </w:p>
    <w:bookmarkEnd w:id="12"/>
    <w:p w14:paraId="5B6C8505" w14:textId="77777777" w:rsidR="00D21D30" w:rsidRDefault="00D21D30" w:rsidP="00D21D30">
      <w:r>
        <w:t>Łączy tworzenie nowych przycisków z mechanizmem cooldown.</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r w:rsidR="007F1242" w:rsidRPr="007F1242">
        <w:rPr>
          <w:rStyle w:val="PrzypisyZnak"/>
        </w:rPr>
        <w:t>Macro_wyboru_create_with_out_class_with_cooldown</w:t>
      </w:r>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r w:rsidR="007F1242" w:rsidRPr="007F1242">
        <w:t>Macro_wyboru_create_with_out_class_with_cooldown</w:t>
      </w:r>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Wszystkie z create_with_out_class.</w:t>
      </w:r>
    </w:p>
    <w:p w14:paraId="7265B7D9" w14:textId="77777777" w:rsidR="00D21D30" w:rsidRDefault="00D21D30" w:rsidP="00D21D30">
      <w:pPr>
        <w:pStyle w:val="Akapitzlist"/>
        <w:numPr>
          <w:ilvl w:val="0"/>
          <w:numId w:val="14"/>
        </w:numPr>
      </w:pPr>
      <w:r>
        <w:t>Odgórnie_wybrany_przycisk: Przydziela konkretny przycisk po upływie cooldownu.</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lastRenderedPageBreak/>
        <w:t>Rozdział 5 Prezentacja wyników testów</w:t>
      </w:r>
    </w:p>
    <w:p w14:paraId="6A8381A8" w14:textId="1E8C32F3" w:rsidR="006F2D1E" w:rsidRDefault="005B65D1" w:rsidP="005B65D1">
      <w:pPr>
        <w:pStyle w:val="Nagwek2"/>
      </w:pPr>
      <w:r w:rsidRPr="005B65D1">
        <w:rPr>
          <w:bCs/>
        </w:rPr>
        <w:t>5.1</w:t>
      </w:r>
      <w:r>
        <w:t xml:space="preserve"> </w:t>
      </w:r>
      <w:r>
        <w:tab/>
      </w:r>
      <w:r w:rsidR="006F2D1E">
        <w:t>Plan testów jednostkowych</w:t>
      </w:r>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cooldownu oraz dynamicznego tworzenia widgetów.</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W trakcie testów zauważono, że funkcje cooldown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Integracja makr wyboru z dynamicznym tworzeniem widgetów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r>
        <w:t xml:space="preserve">5.2 </w:t>
      </w:r>
      <w:r w:rsidR="0037220D">
        <w:tab/>
      </w:r>
      <w:r>
        <w:t>Testy integracyjne</w:t>
      </w:r>
    </w:p>
    <w:p w14:paraId="1ECBBA62" w14:textId="77777777" w:rsidR="00D3304E" w:rsidRDefault="00D3304E" w:rsidP="00D3304E">
      <w:r>
        <w:t>W celu przeprowadzenia testów integracyjnych narzędzia wspomagającego tworzenie dynamicznych kampanii w grach komputerowych stworzono grę testową.</w:t>
      </w:r>
    </w:p>
    <w:p w14:paraId="63A7F328" w14:textId="552ED736" w:rsidR="00D3304E" w:rsidRDefault="00D3304E" w:rsidP="00D3304E">
      <w:r>
        <w:t>Platforma ta umożliwiła kompleksową weryfikację funkcjonalności narzędzia w realistycznym środowisku, pozwalając na ocenę poprawności działania poszczególnych funkcji oraz ich wpływu na immersję gracza.</w:t>
      </w:r>
    </w:p>
    <w:p w14:paraId="49B53540" w14:textId="0451E79B" w:rsidR="00D3304E" w:rsidRDefault="00D3304E" w:rsidP="00D3304E">
      <w:r>
        <w:t>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Parable”.</w:t>
      </w:r>
    </w:p>
    <w:p w14:paraId="7828BC40" w14:textId="43C554C5" w:rsidR="00D3304E" w:rsidRDefault="00D3304E" w:rsidP="00D3304E">
      <w:r>
        <w:t>Gra „The Stanley Parable”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7A6537D1" w14:textId="76B974DE" w:rsidR="00D3304E" w:rsidRDefault="00D3304E" w:rsidP="00D3304E">
      <w:r>
        <w:t>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Parable” idealnie nadaje się jako inspiracja dla projektu testowego.</w:t>
      </w:r>
    </w:p>
    <w:p w14:paraId="69E962A1" w14:textId="7AADC05C" w:rsidR="00D3304E" w:rsidRDefault="00D3304E" w:rsidP="00D3304E">
      <w:r>
        <w:t>Gra w swojej formie dobrze działa, wyświetla tekst i wykonuje dodatkowe akcje przed, podczas i po wywołaniu funkcji pisania. Dodatkowo funkcje wyboru również działają poprawnie. Jedynym problemem, który został zaobserwowany, jest wywoływanie pochodnych Base_Actor_Component i implementacja logiki przycisku.</w:t>
      </w:r>
    </w:p>
    <w:p w14:paraId="094D3FE8" w14:textId="663E2F69" w:rsidR="00D3304E" w:rsidRDefault="00D3304E" w:rsidP="00D3304E">
      <w:r>
        <w:t>W pierwszych próbach stworzenia bardziej otwartej formy, bez konieczności tworzenia nowego obiektu tylko po to, by dodać odpowiednią pochodną Base_Actor_Component do nowego blueprintu obiektu, pojawił się pomysł na tworzenie Actor Componentów z klas. To rozwiązanie zadziałało po dodaniu funkcji „Add Actor Component”. Jednak komponent był przypisywany bezpośrednio do obiektu, co w krótkiej perspektywie nie stanowiło problemu. Z czasem zauważono, że nie działa kontroler gracza. Rozwiązaniem okazało się tworzenie Actor Controllerów w Playerze.</w:t>
      </w:r>
    </w:p>
    <w:p w14:paraId="5BFC8481" w14:textId="6C6127BB" w:rsidR="00D3304E" w:rsidRDefault="00D3304E" w:rsidP="00D3304E">
      <w:r>
        <w:lastRenderedPageBreak/>
        <w:t>Takie podejście, choć skuteczne, nie było w pełni pożądane, ale zostało szybko naprawione poprzez dodanie do wartości „Target” w „Add Actor Component” odwołania do Playera. To rozwiązanie okazało się wystarczające dla tego projektu. Jednak funkcjonalność resetu nie jest obecnie wykorzystywana, ponieważ każda akcja powoduje usunięcie tekstu, co może wymagać dalszego rozpatrzenia w przyszłości.</w:t>
      </w:r>
    </w:p>
    <w:p w14:paraId="5EE5AAC0" w14:textId="22492D72" w:rsidR="00D3304E" w:rsidRDefault="00D3304E" w:rsidP="00D3304E">
      <w:r>
        <w:t>Pomimo tych wyzwań gra działa poprawnie dzięki prostocie i praktycznemu wykorzystaniu zaprojektowanych mechanik. Nie licząc systemu interakcji gracza z obiektami, który został opracowany na podstawie tutoriala (</w:t>
      </w:r>
      <w:r w:rsidRPr="00D3304E">
        <w:rPr>
          <w:rStyle w:val="PrzypisyZnak"/>
        </w:rPr>
        <w:t>Źródło: https://youtube.com/playlist?list=PL3TrrCsmmxlmNTR5FbExgWsK7p-DjBIZA&amp;si=UqzQqP-8OZCKpkr1</w:t>
      </w:r>
      <w:r>
        <w:t>), gra spełnia swoje zadanie jako platforma testowa.</w:t>
      </w:r>
    </w:p>
    <w:p w14:paraId="11CCCBA9" w14:textId="40360F09" w:rsidR="00D3304E" w:rsidRDefault="00D3304E" w:rsidP="00D3304E">
      <w:r>
        <w:t>Gra jako platforma pokazująca moc moich rozwiązań jest dobrze przemyślanym projektem. Ukazuje użyteczność zaprojektowanych mechanik w rozgrywce, w której kluczowe znaczenie mają podejmowanie decyzji i wykonywanie wyborów. Wykorzystanie Actor Componentów w wywoływaniu animacji lub dźwięków okazało się trafnym pomysłem, choć funkcje mogłyby być bardziej otwarte na implementację w różnych miejscach. W idealnym przypadku funkcje powinny być pozostawiane w obiektach, które je wywołują, i trigerować działania bez konieczności znajdowania się w Playerze.</w:t>
      </w:r>
    </w:p>
    <w:p w14:paraId="6C1D349E" w14:textId="78ADD7A0" w:rsidR="00D3533C" w:rsidRPr="00865BB4" w:rsidRDefault="00D3304E" w:rsidP="00D3304E">
      <w:r>
        <w:t>Podczas testów zauważono, że każdy Actor Component jest tworzony od nowa. Konieczne będzie zbadanie, czy takie zrzucanie i tworzenie nowych komponentów nie wpływa negatywnie na stabilność gry. Pomimo tych zastrzeżeń gra spełnia swoją rolę jako narzędzie demonstracyjne, skutecznie pokazując potencjał zaprojektowanych mechanik.</w:t>
      </w:r>
    </w:p>
    <w:p w14:paraId="4AAA4615" w14:textId="57DCB833" w:rsidR="006F2D1E" w:rsidRDefault="006F2D1E" w:rsidP="006F2D1E">
      <w:pPr>
        <w:pStyle w:val="Nagwek2"/>
      </w:pPr>
      <w:r>
        <w:t>5.3</w:t>
      </w:r>
      <w:r w:rsidR="0037220D">
        <w:tab/>
      </w:r>
      <w:r>
        <w:t xml:space="preserve"> </w:t>
      </w:r>
      <w:r w:rsidR="00EE06B5">
        <w:t>Wnioski z testów</w:t>
      </w:r>
    </w:p>
    <w:p w14:paraId="59938EFC" w14:textId="77777777" w:rsidR="00EC5381" w:rsidRPr="00EC5381" w:rsidRDefault="00EC5381" w:rsidP="00EC5381"/>
    <w:p w14:paraId="1B181E24" w14:textId="21DB7A5C" w:rsidR="00C23DDA" w:rsidRDefault="00C23DDA" w:rsidP="00C23DDA">
      <w:r>
        <w:t>Testowanie narzędzia wspomagającego tworzenie dynamicznych kampanii w grach komputerowych pozwoliło na wyciągnięcie kluczowych wniosków dotyczących jego funkcjonalności, użyteczności oraz potencjalnych obszarów wymagających usprawnienia. W rozdziale tym przedstawione zostaną ogólne refleksje wynikające z przeprowadzonych testów jednostkowych oraz integracyjnych, a także ich wpływ na dalszy rozwój narzędzia.</w:t>
      </w:r>
    </w:p>
    <w:p w14:paraId="16E1792F" w14:textId="01030B69" w:rsidR="00C23DDA" w:rsidRDefault="00C23DDA" w:rsidP="00C23DDA">
      <w:r>
        <w:t>Proces tworzenia, jak wspomniano w poprzednich rozdziałach, obejmował ciągłe testy iteracyjne kodu. W trakcie implementacji funkcji były one wielokrotnie testowane,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4426DC3A" w:rsidR="00C23DDA" w:rsidRDefault="00C23DDA" w:rsidP="00C23DDA">
      <w:r>
        <w:t xml:space="preserve">Po oddaniu narzędzia do otwartych testów użytkownicy wielokrotnie zgłaszali uwagi dotyczące niedopracowanej instrukcji. Mimo że została ona stworzona z myślą o lepszym zrozumieniu funkcji, dostarczała zbyt mało informacji, aby użytkownicy mogli sprawnie zaplanować kodowanie projektów. W miarę możliwości instrukcja była poprawiana podczas testów, jednak nadal nie spełniała oczekiwań i nie przyczyniła się do pozytywnego odbioru projektu. Wyniki ankiety wskazywały, że zarówno sam program, jak i dostarczone materiały pomocnicze zostały ocenione na średnim poziomie. Kluczowym problemem był brak jasności w działaniu funkcji – użytkownicy skarżyli się, że musieli samodzielnie domyślać się ich działania i tworzyć własne rozwiązania, aby przetestować dostarczone mechanizmy. Z tego wynika, że narzędzie nie było intuicyjne dla nowych użytkowników, co wskazuje na potrzebę lepszego nazewnictwa funkcji. </w:t>
      </w:r>
      <w:r>
        <w:lastRenderedPageBreak/>
        <w:t>Mimo poprawnego działania funkcji oraz ich użyteczności, brak odpowiedniego oznaczenia i dokumentacji sprawiał, że narzędzie było źle odbierane.</w:t>
      </w:r>
    </w:p>
    <w:p w14:paraId="142A2F12" w14:textId="465BA071" w:rsidR="00C23DDA" w:rsidRDefault="00C23DDA" w:rsidP="00C23DDA">
      <w:r>
        <w:t>Testy wewnętrzne przyniosły inne rezultaty. Autor, korzystając z funkcji podczas tworzenia gry, doskonale wiedział, jakie mają zastosowania, co znacznie ułatwiało ich obsługę. Dodawanie tekstu było proste, a same rozwiązania okazały się intuicyjne dla osób zaznajomionych z ich działaniem. Problemy, takie jak brak widgetów czy niewprowadzenie tekstu, można było szybko naprawić bez konieczności ingerencji w kod. Testy wewnętrzne wykazały, że funkcje są przyjazne w użyciu dla osób znających ich konstrukcję i umożliwiają łatwe ograniczenie liczby tworzonych widgetów dzięki drzewiastej konstrukcji logiki.</w:t>
      </w:r>
    </w:p>
    <w:p w14:paraId="1B5D51AE" w14:textId="315C8B60" w:rsidR="0019516C" w:rsidRDefault="00C23DDA" w:rsidP="00C23DDA">
      <w:r>
        <w:t>Podsumowując oba rodzaje testów, można stwierdzić, że funkcje narzędzia są poprawnie zaprojektowane i działają zgodnie z założeniami. Jednak dla użytkowników niezaznajomionych z narzędziem obsługa funkcji może być trudna, co prowadzi do frustracji i negatywnego odbioru projektu. W przyszłych iteracjach konieczne będzie uproszczenie funkcji lub dopracowanie instrukcji, aby zwiększyć intuicyjność narzędzia i jego pozytywny odbiór wśród użytkowników.</w:t>
      </w:r>
    </w:p>
    <w:p w14:paraId="6DDCEB44" w14:textId="77777777" w:rsidR="00D3304E" w:rsidRDefault="00D3304E" w:rsidP="00C23DDA"/>
    <w:p w14:paraId="13E65215" w14:textId="77777777" w:rsidR="00D3304E" w:rsidRPr="003A12FE" w:rsidRDefault="00D3304E" w:rsidP="00C23DDA"/>
    <w:sectPr w:rsidR="00D3304E" w:rsidRPr="003A12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0148DA" w14:textId="77777777" w:rsidR="00C51B8B" w:rsidRDefault="00C51B8B" w:rsidP="004E414D">
      <w:pPr>
        <w:spacing w:after="0" w:line="240" w:lineRule="auto"/>
      </w:pPr>
      <w:r>
        <w:separator/>
      </w:r>
    </w:p>
  </w:endnote>
  <w:endnote w:type="continuationSeparator" w:id="0">
    <w:p w14:paraId="5D88D41F" w14:textId="77777777" w:rsidR="00C51B8B" w:rsidRDefault="00C51B8B"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C4470" w14:textId="77777777" w:rsidR="00C51B8B" w:rsidRDefault="00C51B8B" w:rsidP="004E414D">
      <w:pPr>
        <w:spacing w:after="0" w:line="240" w:lineRule="auto"/>
      </w:pPr>
      <w:r>
        <w:separator/>
      </w:r>
    </w:p>
  </w:footnote>
  <w:footnote w:type="continuationSeparator" w:id="0">
    <w:p w14:paraId="7E71DF00" w14:textId="77777777" w:rsidR="00C51B8B" w:rsidRDefault="00C51B8B"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9C2515"/>
    <w:multiLevelType w:val="hybridMultilevel"/>
    <w:tmpl w:val="AB0A33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3"/>
  </w:num>
  <w:num w:numId="4" w16cid:durableId="154226653">
    <w:abstractNumId w:val="3"/>
  </w:num>
  <w:num w:numId="5" w16cid:durableId="608195055">
    <w:abstractNumId w:val="21"/>
  </w:num>
  <w:num w:numId="6" w16cid:durableId="456871109">
    <w:abstractNumId w:val="32"/>
  </w:num>
  <w:num w:numId="7" w16cid:durableId="83691970">
    <w:abstractNumId w:val="0"/>
  </w:num>
  <w:num w:numId="8" w16cid:durableId="56249452">
    <w:abstractNumId w:val="2"/>
  </w:num>
  <w:num w:numId="9" w16cid:durableId="1310091421">
    <w:abstractNumId w:val="6"/>
  </w:num>
  <w:num w:numId="10" w16cid:durableId="1556962333">
    <w:abstractNumId w:val="24"/>
  </w:num>
  <w:num w:numId="11" w16cid:durableId="1445659803">
    <w:abstractNumId w:val="7"/>
  </w:num>
  <w:num w:numId="12" w16cid:durableId="865022548">
    <w:abstractNumId w:val="4"/>
  </w:num>
  <w:num w:numId="13" w16cid:durableId="415370622">
    <w:abstractNumId w:val="25"/>
  </w:num>
  <w:num w:numId="14" w16cid:durableId="927034961">
    <w:abstractNumId w:val="33"/>
  </w:num>
  <w:num w:numId="15" w16cid:durableId="516890354">
    <w:abstractNumId w:val="31"/>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2"/>
  </w:num>
  <w:num w:numId="21" w16cid:durableId="452866750">
    <w:abstractNumId w:val="29"/>
  </w:num>
  <w:num w:numId="22" w16cid:durableId="1844858939">
    <w:abstractNumId w:val="20"/>
  </w:num>
  <w:num w:numId="23" w16cid:durableId="948901220">
    <w:abstractNumId w:val="27"/>
  </w:num>
  <w:num w:numId="24" w16cid:durableId="320281856">
    <w:abstractNumId w:val="11"/>
  </w:num>
  <w:num w:numId="25" w16cid:durableId="678041501">
    <w:abstractNumId w:val="8"/>
  </w:num>
  <w:num w:numId="26" w16cid:durableId="848569021">
    <w:abstractNumId w:val="26"/>
  </w:num>
  <w:num w:numId="27" w16cid:durableId="434133512">
    <w:abstractNumId w:val="19"/>
  </w:num>
  <w:num w:numId="28" w16cid:durableId="66196704">
    <w:abstractNumId w:val="1"/>
  </w:num>
  <w:num w:numId="29" w16cid:durableId="559365109">
    <w:abstractNumId w:val="28"/>
  </w:num>
  <w:num w:numId="30" w16cid:durableId="1578517002">
    <w:abstractNumId w:val="15"/>
  </w:num>
  <w:num w:numId="31" w16cid:durableId="563492547">
    <w:abstractNumId w:val="5"/>
  </w:num>
  <w:num w:numId="32" w16cid:durableId="1576741978">
    <w:abstractNumId w:val="16"/>
  </w:num>
  <w:num w:numId="33" w16cid:durableId="1983924544">
    <w:abstractNumId w:val="30"/>
  </w:num>
  <w:num w:numId="34" w16cid:durableId="1221792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953AC"/>
    <w:rsid w:val="000A1947"/>
    <w:rsid w:val="000A54DA"/>
    <w:rsid w:val="000C0327"/>
    <w:rsid w:val="000C40B6"/>
    <w:rsid w:val="000C5C2B"/>
    <w:rsid w:val="000D183C"/>
    <w:rsid w:val="001066A1"/>
    <w:rsid w:val="00134851"/>
    <w:rsid w:val="00134BBE"/>
    <w:rsid w:val="001714FD"/>
    <w:rsid w:val="00175DA2"/>
    <w:rsid w:val="0019516C"/>
    <w:rsid w:val="00197E9A"/>
    <w:rsid w:val="001A0487"/>
    <w:rsid w:val="001C5DC7"/>
    <w:rsid w:val="001D7CD3"/>
    <w:rsid w:val="00216B0C"/>
    <w:rsid w:val="0025176D"/>
    <w:rsid w:val="00297A96"/>
    <w:rsid w:val="002D732B"/>
    <w:rsid w:val="002E214E"/>
    <w:rsid w:val="002F2BF5"/>
    <w:rsid w:val="002F3E69"/>
    <w:rsid w:val="00304D38"/>
    <w:rsid w:val="0030527A"/>
    <w:rsid w:val="003401E6"/>
    <w:rsid w:val="00342AD2"/>
    <w:rsid w:val="003449D1"/>
    <w:rsid w:val="003531A6"/>
    <w:rsid w:val="0036440E"/>
    <w:rsid w:val="00370AF0"/>
    <w:rsid w:val="0037220D"/>
    <w:rsid w:val="00377122"/>
    <w:rsid w:val="00393398"/>
    <w:rsid w:val="00395571"/>
    <w:rsid w:val="003A12FE"/>
    <w:rsid w:val="003A7E0A"/>
    <w:rsid w:val="003B5B3F"/>
    <w:rsid w:val="00412DB6"/>
    <w:rsid w:val="00455E0A"/>
    <w:rsid w:val="004622F5"/>
    <w:rsid w:val="00464E91"/>
    <w:rsid w:val="004656CA"/>
    <w:rsid w:val="004B43DC"/>
    <w:rsid w:val="004B7134"/>
    <w:rsid w:val="004C01B9"/>
    <w:rsid w:val="004E2D33"/>
    <w:rsid w:val="004E414D"/>
    <w:rsid w:val="004F0ADA"/>
    <w:rsid w:val="005168AD"/>
    <w:rsid w:val="0053265B"/>
    <w:rsid w:val="00560393"/>
    <w:rsid w:val="00573348"/>
    <w:rsid w:val="00573448"/>
    <w:rsid w:val="0059419B"/>
    <w:rsid w:val="005A2CAB"/>
    <w:rsid w:val="005A4C5F"/>
    <w:rsid w:val="005B0778"/>
    <w:rsid w:val="005B65D1"/>
    <w:rsid w:val="005F3DB0"/>
    <w:rsid w:val="00601FCD"/>
    <w:rsid w:val="00614555"/>
    <w:rsid w:val="00617A74"/>
    <w:rsid w:val="0063620D"/>
    <w:rsid w:val="006366C6"/>
    <w:rsid w:val="00667C6B"/>
    <w:rsid w:val="0068340E"/>
    <w:rsid w:val="00686A53"/>
    <w:rsid w:val="00697422"/>
    <w:rsid w:val="006A253D"/>
    <w:rsid w:val="006C2F64"/>
    <w:rsid w:val="006C69B5"/>
    <w:rsid w:val="006E465E"/>
    <w:rsid w:val="006F2D1E"/>
    <w:rsid w:val="00711DC1"/>
    <w:rsid w:val="00743507"/>
    <w:rsid w:val="00747810"/>
    <w:rsid w:val="00757660"/>
    <w:rsid w:val="007603B9"/>
    <w:rsid w:val="00761622"/>
    <w:rsid w:val="00761F8E"/>
    <w:rsid w:val="00790358"/>
    <w:rsid w:val="007B2FFB"/>
    <w:rsid w:val="007B5EC0"/>
    <w:rsid w:val="007D69F1"/>
    <w:rsid w:val="007F1242"/>
    <w:rsid w:val="00833E81"/>
    <w:rsid w:val="0083450C"/>
    <w:rsid w:val="00835004"/>
    <w:rsid w:val="00852D31"/>
    <w:rsid w:val="00865389"/>
    <w:rsid w:val="00865BB4"/>
    <w:rsid w:val="008A27C0"/>
    <w:rsid w:val="008C3B53"/>
    <w:rsid w:val="008E198D"/>
    <w:rsid w:val="008F1CEF"/>
    <w:rsid w:val="008F4882"/>
    <w:rsid w:val="0090523A"/>
    <w:rsid w:val="00922BA6"/>
    <w:rsid w:val="00941B6B"/>
    <w:rsid w:val="009719BA"/>
    <w:rsid w:val="009B6CEC"/>
    <w:rsid w:val="009E62BA"/>
    <w:rsid w:val="009E6334"/>
    <w:rsid w:val="009E6C3E"/>
    <w:rsid w:val="00A2450B"/>
    <w:rsid w:val="00A42EB7"/>
    <w:rsid w:val="00A60AF3"/>
    <w:rsid w:val="00AA09E2"/>
    <w:rsid w:val="00AD11B9"/>
    <w:rsid w:val="00AD296E"/>
    <w:rsid w:val="00B23AE9"/>
    <w:rsid w:val="00B40AD0"/>
    <w:rsid w:val="00B539AE"/>
    <w:rsid w:val="00B622FC"/>
    <w:rsid w:val="00B77750"/>
    <w:rsid w:val="00B811D2"/>
    <w:rsid w:val="00B8290A"/>
    <w:rsid w:val="00BA7ABF"/>
    <w:rsid w:val="00BE5982"/>
    <w:rsid w:val="00BF0CCB"/>
    <w:rsid w:val="00C212AA"/>
    <w:rsid w:val="00C23DDA"/>
    <w:rsid w:val="00C51B8B"/>
    <w:rsid w:val="00C67406"/>
    <w:rsid w:val="00C67B00"/>
    <w:rsid w:val="00CA01A3"/>
    <w:rsid w:val="00CC713C"/>
    <w:rsid w:val="00CD6397"/>
    <w:rsid w:val="00CE09B7"/>
    <w:rsid w:val="00CE1F5C"/>
    <w:rsid w:val="00D17F04"/>
    <w:rsid w:val="00D21D30"/>
    <w:rsid w:val="00D3304E"/>
    <w:rsid w:val="00D3533C"/>
    <w:rsid w:val="00D47306"/>
    <w:rsid w:val="00D543D0"/>
    <w:rsid w:val="00D65223"/>
    <w:rsid w:val="00D868F3"/>
    <w:rsid w:val="00D91CAC"/>
    <w:rsid w:val="00DA11C6"/>
    <w:rsid w:val="00DA5EA7"/>
    <w:rsid w:val="00DD3709"/>
    <w:rsid w:val="00DD4C1B"/>
    <w:rsid w:val="00DF1279"/>
    <w:rsid w:val="00DF4A32"/>
    <w:rsid w:val="00E06EC0"/>
    <w:rsid w:val="00E11915"/>
    <w:rsid w:val="00E25B4D"/>
    <w:rsid w:val="00E30ACE"/>
    <w:rsid w:val="00E41FD7"/>
    <w:rsid w:val="00E6672C"/>
    <w:rsid w:val="00E80354"/>
    <w:rsid w:val="00E82705"/>
    <w:rsid w:val="00EA6232"/>
    <w:rsid w:val="00EB7F11"/>
    <w:rsid w:val="00EC5381"/>
    <w:rsid w:val="00EE06B5"/>
    <w:rsid w:val="00EE7E15"/>
    <w:rsid w:val="00F11C5A"/>
    <w:rsid w:val="00F21C14"/>
    <w:rsid w:val="00F8261F"/>
    <w:rsid w:val="00F9263C"/>
    <w:rsid w:val="00FC32EF"/>
    <w:rsid w:val="00FC6FF7"/>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32</Pages>
  <Words>5981</Words>
  <Characters>43363</Characters>
  <Application>Microsoft Office Word</Application>
  <DocSecurity>0</DocSecurity>
  <Lines>850</Lines>
  <Paragraphs>333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3</cp:revision>
  <dcterms:created xsi:type="dcterms:W3CDTF">2025-01-08T19:25:00Z</dcterms:created>
  <dcterms:modified xsi:type="dcterms:W3CDTF">2025-01-09T00:15:00Z</dcterms:modified>
</cp:coreProperties>
</file>